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36">
        <w:rPr>
          <w:rFonts w:ascii="Times New Roman" w:hAnsi="Times New Roman" w:cs="Times New Roman"/>
          <w:sz w:val="28"/>
          <w:szCs w:val="28"/>
        </w:rPr>
        <w:t xml:space="preserve">от </w:t>
      </w:r>
      <w:r w:rsidR="001E7236">
        <w:rPr>
          <w:rFonts w:ascii="Times New Roman" w:hAnsi="Times New Roman" w:cs="Times New Roman"/>
          <w:sz w:val="28"/>
          <w:szCs w:val="28"/>
        </w:rPr>
        <w:t>26</w:t>
      </w:r>
      <w:r w:rsidR="001E7236" w:rsidRPr="001E7236">
        <w:rPr>
          <w:rFonts w:ascii="Times New Roman" w:hAnsi="Times New Roman" w:cs="Times New Roman"/>
          <w:sz w:val="28"/>
          <w:szCs w:val="28"/>
        </w:rPr>
        <w:t>.08</w:t>
      </w:r>
      <w:r w:rsidR="00F7062F" w:rsidRPr="001E7236">
        <w:rPr>
          <w:rFonts w:ascii="Times New Roman" w:hAnsi="Times New Roman" w:cs="Times New Roman"/>
          <w:sz w:val="28"/>
          <w:szCs w:val="28"/>
        </w:rPr>
        <w:t>.</w:t>
      </w:r>
      <w:r w:rsidRPr="001E7236">
        <w:rPr>
          <w:rFonts w:ascii="Times New Roman" w:hAnsi="Times New Roman" w:cs="Times New Roman"/>
          <w:sz w:val="28"/>
          <w:szCs w:val="28"/>
        </w:rPr>
        <w:t>201</w:t>
      </w:r>
      <w:r w:rsidR="00F83C30" w:rsidRPr="001E7236">
        <w:rPr>
          <w:rFonts w:ascii="Times New Roman" w:hAnsi="Times New Roman" w:cs="Times New Roman"/>
          <w:sz w:val="28"/>
          <w:szCs w:val="28"/>
        </w:rPr>
        <w:t>5</w:t>
      </w:r>
      <w:r w:rsidRPr="001E72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1E7236" w:rsidRDefault="001E7236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1E7236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муниципального образования «Город Майкоп» 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</w:t>
      </w:r>
      <w:r w:rsidR="000016EC" w:rsidRPr="001E7236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1E7236">
        <w:rPr>
          <w:rFonts w:ascii="Times New Roman" w:hAnsi="Times New Roman" w:cs="Times New Roman"/>
          <w:sz w:val="28"/>
          <w:szCs w:val="28"/>
        </w:rPr>
        <w:t>26</w:t>
      </w:r>
      <w:r w:rsidR="001E7236" w:rsidRPr="001E7236">
        <w:rPr>
          <w:rFonts w:ascii="Times New Roman" w:hAnsi="Times New Roman" w:cs="Times New Roman"/>
          <w:sz w:val="28"/>
          <w:szCs w:val="28"/>
        </w:rPr>
        <w:t>.08</w:t>
      </w:r>
      <w:r w:rsidR="00F7062F" w:rsidRPr="001E7236">
        <w:rPr>
          <w:rFonts w:ascii="Times New Roman" w:hAnsi="Times New Roman" w:cs="Times New Roman"/>
          <w:sz w:val="28"/>
          <w:szCs w:val="28"/>
        </w:rPr>
        <w:t>.</w:t>
      </w:r>
      <w:r w:rsidR="000016EC" w:rsidRPr="001E7236">
        <w:rPr>
          <w:rFonts w:ascii="Times New Roman" w:hAnsi="Times New Roman" w:cs="Times New Roman"/>
          <w:sz w:val="28"/>
          <w:szCs w:val="28"/>
        </w:rPr>
        <w:t>201</w:t>
      </w:r>
      <w:r w:rsidRPr="001E7236">
        <w:rPr>
          <w:rFonts w:ascii="Times New Roman" w:hAnsi="Times New Roman" w:cs="Times New Roman"/>
          <w:sz w:val="28"/>
          <w:szCs w:val="28"/>
        </w:rPr>
        <w:t>5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1E7236" w:rsidRPr="001E7236">
        <w:rPr>
          <w:rFonts w:ascii="Times New Roman" w:hAnsi="Times New Roman" w:cs="Times New Roman"/>
          <w:sz w:val="28"/>
          <w:szCs w:val="28"/>
        </w:rPr>
        <w:t>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E11D2D" w:rsidRPr="00C641F9" w:rsidRDefault="00C641F9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представляет информацию о проекте постановления Администрации муниципального образования «Город Майкоп» 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изменений». (далее - НПА).</w:t>
      </w:r>
      <w:r w:rsidR="00ED6C8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C641F9">
        <w:rPr>
          <w:rFonts w:ascii="Times New Roman" w:hAnsi="Times New Roman" w:cs="Times New Roman"/>
          <w:sz w:val="28"/>
          <w:szCs w:val="28"/>
        </w:rPr>
        <w:t xml:space="preserve">В </w:t>
      </w:r>
      <w:r w:rsidR="00A96F47" w:rsidRPr="00C641F9">
        <w:rPr>
          <w:rFonts w:ascii="Times New Roman" w:hAnsi="Times New Roman" w:cs="Times New Roman"/>
          <w:sz w:val="28"/>
          <w:szCs w:val="28"/>
        </w:rPr>
        <w:t>соответствии</w:t>
      </w:r>
      <w:r w:rsidR="00E11D2D" w:rsidRPr="00C641F9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C641F9">
        <w:rPr>
          <w:rFonts w:ascii="Times New Roman" w:hAnsi="Times New Roman" w:cs="Times New Roman"/>
          <w:sz w:val="28"/>
          <w:szCs w:val="28"/>
        </w:rPr>
        <w:t xml:space="preserve">с </w:t>
      </w:r>
      <w:r w:rsidR="00E11D2D" w:rsidRPr="00C641F9">
        <w:rPr>
          <w:rFonts w:ascii="Times New Roman" w:hAnsi="Times New Roman" w:cs="Times New Roman"/>
          <w:sz w:val="28"/>
          <w:szCs w:val="28"/>
        </w:rPr>
        <w:t>Порядк</w:t>
      </w:r>
      <w:r w:rsidR="007A3A35" w:rsidRPr="00C641F9">
        <w:rPr>
          <w:rFonts w:ascii="Times New Roman" w:hAnsi="Times New Roman" w:cs="Times New Roman"/>
          <w:sz w:val="28"/>
          <w:szCs w:val="28"/>
        </w:rPr>
        <w:t>ом</w:t>
      </w:r>
      <w:r w:rsidR="00E11D2D" w:rsidRPr="00C641F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  <w:r w:rsidR="001E7236" w:rsidRPr="001E7236">
        <w:rPr>
          <w:sz w:val="28"/>
          <w:szCs w:val="28"/>
        </w:rPr>
        <w:t xml:space="preserve"> </w:t>
      </w:r>
      <w:r w:rsidR="001E7236">
        <w:rPr>
          <w:sz w:val="28"/>
          <w:szCs w:val="28"/>
        </w:rPr>
        <w:t>26</w:t>
      </w:r>
      <w:r w:rsidR="001E7236">
        <w:rPr>
          <w:sz w:val="28"/>
          <w:szCs w:val="28"/>
        </w:rPr>
        <w:t>.08.2015</w:t>
      </w:r>
    </w:p>
    <w:p w:rsidR="001E7236" w:rsidRDefault="001E7236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6" w:rsidRDefault="001E7236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6" w:rsidRDefault="001E7236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59" w:rsidRDefault="00C641F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1F9">
        <w:rPr>
          <w:rFonts w:ascii="Times New Roman" w:hAnsi="Times New Roman" w:cs="Times New Roman"/>
          <w:sz w:val="28"/>
          <w:szCs w:val="28"/>
        </w:rPr>
        <w:lastRenderedPageBreak/>
        <w:t>В  соответствии  со  статьей  10  Федерального  Закона  от  28.12.2009 г. № 381 – ФЗ «Об  основах  государственного  регулирования  торговой деятельности  в  Российской  Федерации»,  Постановлением Правительства  Российской  Федерации от  29.09.2010 г. №  772  «Об  утверждении  Правил  включения  нестационарных  торговых  объектов,  расположенных  на  земельных  участках,  в  зданиях,  строениях  и  сооружениях,  находящихся  в  государственной  собственности,  в  схему  размещения  нестационарных  торговых  объектов»,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и для целей более объективного рассмотрения вопроса о включении нестационарных торговых объектов в Схему размещения нестационарных торговых объектов на территории муниципального образования «Город Майкоп» (далее - Схема) целесообразно принятие данного НПА.</w:t>
      </w:r>
    </w:p>
    <w:p w:rsidR="00C641F9" w:rsidRPr="00C641F9" w:rsidRDefault="00C641F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F9" w:rsidRPr="00C641F9" w:rsidRDefault="00C641F9" w:rsidP="00C641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1F9">
        <w:rPr>
          <w:rFonts w:ascii="Times New Roman" w:hAnsi="Times New Roman" w:cs="Times New Roman"/>
          <w:i/>
          <w:sz w:val="28"/>
          <w:szCs w:val="28"/>
        </w:rPr>
        <w:t>Принятие вышеуказанного НПА способствует достижению следующих целей:</w:t>
      </w:r>
    </w:p>
    <w:p w:rsidR="00C641F9" w:rsidRPr="00C641F9" w:rsidRDefault="00C641F9" w:rsidP="00C64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C641F9" w:rsidRPr="00C641F9" w:rsidRDefault="00C641F9" w:rsidP="00C64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2"/>
      <w:r w:rsidRPr="00C641F9">
        <w:rPr>
          <w:rFonts w:ascii="Times New Roman" w:hAnsi="Times New Roman" w:cs="Times New Roman"/>
          <w:sz w:val="28"/>
          <w:szCs w:val="28"/>
        </w:rPr>
        <w:t>2) комиссионное и объективное принятие решений;</w:t>
      </w:r>
    </w:p>
    <w:bookmarkEnd w:id="1"/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1F9" w:rsidRPr="00C641F9" w:rsidRDefault="00C641F9" w:rsidP="00C641F9">
      <w:pPr>
        <w:ind w:firstLine="708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C641F9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>Предполагаемый срок вступления в силу: 25.08.2015г. Необходимость установления переходного периода и отсрочка вступления в силу проекта НПА отсутствует.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 xml:space="preserve">          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Конкурсе, а </w:t>
      </w:r>
      <w:r w:rsidR="001E7236" w:rsidRPr="00C641F9">
        <w:rPr>
          <w:rFonts w:ascii="Times New Roman" w:hAnsi="Times New Roman" w:cs="Times New Roman"/>
          <w:sz w:val="28"/>
          <w:szCs w:val="28"/>
        </w:rPr>
        <w:t>также</w:t>
      </w:r>
      <w:r w:rsidRPr="00C641F9">
        <w:rPr>
          <w:rFonts w:ascii="Times New Roman" w:hAnsi="Times New Roman" w:cs="Times New Roman"/>
          <w:sz w:val="28"/>
          <w:szCs w:val="28"/>
        </w:rPr>
        <w:t xml:space="preserve"> с инициативой включения в Схему.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 xml:space="preserve">          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 предложено.</w:t>
      </w:r>
    </w:p>
    <w:p w:rsidR="00C034D0" w:rsidRPr="00C641F9" w:rsidRDefault="00C641F9" w:rsidP="00C641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F9">
        <w:rPr>
          <w:rFonts w:ascii="Times New Roman" w:hAnsi="Times New Roman" w:cs="Times New Roman"/>
          <w:sz w:val="28"/>
          <w:szCs w:val="28"/>
        </w:rPr>
        <w:tab/>
        <w:t>Уведомление о разработке проекта НПА размещено с 30.07.2015 года на официальном сайте Администрации муниципального образования «Город Майкоп</w:t>
      </w:r>
      <w:r w:rsidRPr="00C641F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E7236" w:rsidRPr="001E7236">
        <w:rPr>
          <w:rFonts w:ascii="Times New Roman" w:hAnsi="Times New Roman" w:cs="Times New Roman"/>
          <w:i/>
          <w:sz w:val="28"/>
          <w:szCs w:val="28"/>
          <w:u w:val="single"/>
        </w:rPr>
        <w:t>www.maikop.ru</w:t>
      </w:r>
      <w:r w:rsidR="001E7236" w:rsidRPr="00C641F9">
        <w:rPr>
          <w:rFonts w:ascii="Times New Roman" w:hAnsi="Times New Roman" w:cs="Times New Roman"/>
          <w:sz w:val="28"/>
          <w:szCs w:val="28"/>
        </w:rPr>
        <w:t xml:space="preserve"> в</w:t>
      </w:r>
      <w:r w:rsidRPr="00C641F9">
        <w:rPr>
          <w:rFonts w:ascii="Times New Roman" w:hAnsi="Times New Roman" w:cs="Times New Roman"/>
          <w:sz w:val="28"/>
          <w:szCs w:val="28"/>
        </w:rPr>
        <w:t xml:space="preserve"> разделе Экономика и финансы/Оценка регулирующего воздействия. Срок предоставления предложений по размещению уведомления: до 21.08.2015 г.</w:t>
      </w: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23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2DF3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A7CE3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641F9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ED6C80"/>
    <w:rsid w:val="00F3156A"/>
    <w:rsid w:val="00F7062F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Берсиров Жанти Станиславович</cp:lastModifiedBy>
  <cp:revision>5</cp:revision>
  <cp:lastPrinted>2014-10-29T08:05:00Z</cp:lastPrinted>
  <dcterms:created xsi:type="dcterms:W3CDTF">2015-09-22T09:41:00Z</dcterms:created>
  <dcterms:modified xsi:type="dcterms:W3CDTF">2015-09-22T11:08:00Z</dcterms:modified>
</cp:coreProperties>
</file>